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  <w:bookmarkStart w:id="0" w:name="_GoBack"/>
      <w:r>
        <w:rPr>
          <w:rFonts w:ascii="Calibri" w:eastAsia="Times New Roman" w:hAnsi="Calibri" w:cs="Calibri"/>
          <w:noProof/>
          <w:color w:val="000000"/>
          <w:sz w:val="56"/>
          <w:szCs w:val="56"/>
        </w:rPr>
        <w:drawing>
          <wp:inline distT="0" distB="0" distL="0" distR="0">
            <wp:extent cx="5149850" cy="502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zLetterheadb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217" cy="56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9A7" w:rsidRPr="006149A7" w:rsidRDefault="006149A7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:rsidR="0022030B" w:rsidRP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861BD">
        <w:rPr>
          <w:rFonts w:ascii="Calibri" w:eastAsia="Times New Roman" w:hAnsi="Calibri" w:cs="Calibri"/>
          <w:color w:val="000000"/>
          <w:sz w:val="48"/>
          <w:szCs w:val="48"/>
        </w:rPr>
        <w:t>GRENADA –</w:t>
      </w:r>
      <w:r w:rsidRPr="0022030B">
        <w:rPr>
          <w:rFonts w:ascii="Calibri" w:eastAsia="Times New Roman" w:hAnsi="Calibri" w:cs="Calibri"/>
          <w:color w:val="000000"/>
          <w:sz w:val="56"/>
          <w:szCs w:val="56"/>
        </w:rPr>
        <w:t> </w:t>
      </w:r>
      <w:r w:rsidRPr="0022030B">
        <w:rPr>
          <w:rFonts w:ascii="Calibri" w:eastAsia="Times New Roman" w:hAnsi="Calibri" w:cs="Calibri"/>
          <w:i/>
          <w:iCs/>
          <w:color w:val="000000"/>
          <w:sz w:val="40"/>
          <w:szCs w:val="40"/>
        </w:rPr>
        <w:t>The Spice Island</w:t>
      </w:r>
    </w:p>
    <w:p w:rsidR="0022030B" w:rsidRP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36"/>
          <w:szCs w:val="36"/>
        </w:rPr>
        <w:t>March 3-10, 2018</w:t>
      </w:r>
    </w:p>
    <w:p w:rsidR="0022030B" w:rsidRP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36"/>
          <w:szCs w:val="36"/>
        </w:rPr>
        <w:t>True Blue Bay Resort</w:t>
      </w:r>
    </w:p>
    <w:p w:rsidR="0022030B" w:rsidRPr="0022030B" w:rsidRDefault="002861BD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36"/>
          <w:szCs w:val="36"/>
        </w:rPr>
        <w:t>  </w:t>
      </w:r>
      <w:r w:rsidR="0022030B" w:rsidRPr="0022030B">
        <w:rPr>
          <w:rFonts w:ascii="Calibri" w:eastAsia="Times New Roman" w:hAnsi="Calibri" w:cs="Calibri"/>
          <w:color w:val="000000"/>
          <w:sz w:val="36"/>
          <w:szCs w:val="36"/>
        </w:rPr>
        <w:t> 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> Tired of the same old dive resorts a</w:t>
      </w:r>
      <w:r w:rsidR="00E00FD5">
        <w:rPr>
          <w:rFonts w:ascii="Calibri" w:eastAsia="Times New Roman" w:hAnsi="Calibri" w:cs="Calibri"/>
          <w:color w:val="000000"/>
          <w:sz w:val="24"/>
          <w:szCs w:val="24"/>
        </w:rPr>
        <w:t>nd vacation spots? We have picked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somewhere new to most of us, but comes highly recomme</w:t>
      </w:r>
      <w:r w:rsidR="00E00FD5">
        <w:rPr>
          <w:rFonts w:ascii="Calibri" w:eastAsia="Times New Roman" w:hAnsi="Calibri" w:cs="Calibri"/>
          <w:color w:val="000000"/>
          <w:sz w:val="24"/>
          <w:szCs w:val="24"/>
        </w:rPr>
        <w:t xml:space="preserve">nded by those few people 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>that have been there.</w:t>
      </w:r>
    </w:p>
    <w:p w:rsidR="0022030B" w:rsidRP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     </w:t>
      </w:r>
      <w:r w:rsidR="002861BD">
        <w:rPr>
          <w:rFonts w:ascii="Calibri" w:eastAsia="Times New Roman" w:hAnsi="Calibri" w:cs="Calibri"/>
          <w:color w:val="000000"/>
          <w:sz w:val="24"/>
          <w:szCs w:val="24"/>
        </w:rPr>
        <w:t>Grenada</w:t>
      </w:r>
      <w:r w:rsidR="007B49EF">
        <w:rPr>
          <w:rFonts w:ascii="Calibri" w:eastAsia="Times New Roman" w:hAnsi="Calibri" w:cs="Calibri"/>
          <w:color w:val="000000"/>
          <w:sz w:val="24"/>
          <w:szCs w:val="24"/>
        </w:rPr>
        <w:t xml:space="preserve"> is</w:t>
      </w:r>
      <w:r w:rsidR="002861BD">
        <w:rPr>
          <w:rFonts w:ascii="Calibri" w:eastAsia="Times New Roman" w:hAnsi="Calibri" w:cs="Calibri"/>
          <w:color w:val="000000"/>
          <w:sz w:val="24"/>
          <w:szCs w:val="24"/>
        </w:rPr>
        <w:t xml:space="preserve"> the south</w:t>
      </w:r>
      <w:r w:rsidR="007B49EF">
        <w:rPr>
          <w:rFonts w:ascii="Calibri" w:eastAsia="Times New Roman" w:hAnsi="Calibri" w:cs="Calibri"/>
          <w:color w:val="000000"/>
          <w:sz w:val="24"/>
          <w:szCs w:val="24"/>
        </w:rPr>
        <w:t xml:space="preserve"> end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of the</w:t>
      </w:r>
      <w:r w:rsidR="002861BD">
        <w:rPr>
          <w:rFonts w:ascii="Calibri" w:eastAsia="Times New Roman" w:hAnsi="Calibri" w:cs="Calibri"/>
          <w:color w:val="000000"/>
          <w:sz w:val="24"/>
          <w:szCs w:val="24"/>
        </w:rPr>
        <w:t xml:space="preserve"> Caribbean</w:t>
      </w:r>
      <w:r w:rsidR="002C53D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The island isn’t big, just 30 miles long but</w:t>
      </w:r>
      <w:r w:rsidR="00E00FD5">
        <w:rPr>
          <w:rFonts w:ascii="Calibri" w:eastAsia="Times New Roman" w:hAnsi="Calibri" w:cs="Calibri"/>
          <w:color w:val="000000"/>
          <w:sz w:val="24"/>
          <w:szCs w:val="24"/>
        </w:rPr>
        <w:t xml:space="preserve"> with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more small mountains than mos</w:t>
      </w:r>
      <w:r w:rsidR="002861BD">
        <w:rPr>
          <w:rFonts w:ascii="Calibri" w:eastAsia="Times New Roman" w:hAnsi="Calibri" w:cs="Calibri"/>
          <w:color w:val="000000"/>
          <w:sz w:val="24"/>
          <w:szCs w:val="24"/>
        </w:rPr>
        <w:t xml:space="preserve">t of the </w:t>
      </w:r>
      <w:r w:rsidR="002C53D6">
        <w:rPr>
          <w:rFonts w:ascii="Calibri" w:eastAsia="Times New Roman" w:hAnsi="Calibri" w:cs="Calibri"/>
          <w:color w:val="000000"/>
          <w:sz w:val="24"/>
          <w:szCs w:val="24"/>
        </w:rPr>
        <w:t xml:space="preserve">Caribbean 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with cocoa, cloves and many other spices growing w</w:t>
      </w:r>
      <w:r w:rsidR="002C53D6">
        <w:rPr>
          <w:rFonts w:ascii="Calibri" w:eastAsia="Times New Roman" w:hAnsi="Calibri" w:cs="Calibri"/>
          <w:color w:val="000000"/>
          <w:sz w:val="24"/>
          <w:szCs w:val="24"/>
        </w:rPr>
        <w:t>ild and on farms.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You will see the typical Caribbean critters </w:t>
      </w:r>
      <w:r w:rsidR="007B49EF">
        <w:rPr>
          <w:rFonts w:ascii="Calibri" w:eastAsia="Times New Roman" w:hAnsi="Calibri" w:cs="Calibri"/>
          <w:color w:val="000000"/>
          <w:sz w:val="24"/>
          <w:szCs w:val="24"/>
        </w:rPr>
        <w:t xml:space="preserve">in the water 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and more with the influence of </w:t>
      </w:r>
      <w:r w:rsidR="006B3F99">
        <w:rPr>
          <w:rFonts w:ascii="Calibri" w:eastAsia="Times New Roman" w:hAnsi="Calibri" w:cs="Calibri"/>
          <w:color w:val="000000"/>
          <w:sz w:val="24"/>
          <w:szCs w:val="24"/>
        </w:rPr>
        <w:t>South American rivers;</w:t>
      </w:r>
      <w:r w:rsidR="002C53D6">
        <w:rPr>
          <w:rFonts w:ascii="Calibri" w:eastAsia="Times New Roman" w:hAnsi="Calibri" w:cs="Calibri"/>
          <w:color w:val="000000"/>
          <w:sz w:val="24"/>
          <w:szCs w:val="24"/>
        </w:rPr>
        <w:t xml:space="preserve"> macro photography is great here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2030B" w:rsidRP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96E2D">
        <w:rPr>
          <w:rFonts w:ascii="Calibri" w:eastAsia="Times New Roman" w:hAnsi="Calibri" w:cs="Calibri"/>
          <w:color w:val="000000"/>
          <w:sz w:val="24"/>
          <w:szCs w:val="24"/>
        </w:rPr>
        <w:t>    Of interest to some</w:t>
      </w:r>
      <w:r w:rsidR="00F7545E">
        <w:rPr>
          <w:rFonts w:ascii="Calibri" w:eastAsia="Times New Roman" w:hAnsi="Calibri" w:cs="Calibri"/>
          <w:color w:val="000000"/>
          <w:sz w:val="24"/>
          <w:szCs w:val="24"/>
        </w:rPr>
        <w:t xml:space="preserve"> is the Bianca C;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a 600’ Italian cruise liner that burned and sank up</w:t>
      </w:r>
      <w:r w:rsidR="002861BD">
        <w:rPr>
          <w:rFonts w:ascii="Calibri" w:eastAsia="Times New Roman" w:hAnsi="Calibri" w:cs="Calibri"/>
          <w:color w:val="000000"/>
          <w:sz w:val="24"/>
          <w:szCs w:val="24"/>
        </w:rPr>
        <w:t>right in 1961. T</w:t>
      </w:r>
      <w:r w:rsidR="0088118D">
        <w:rPr>
          <w:rFonts w:ascii="Calibri" w:eastAsia="Times New Roman" w:hAnsi="Calibri" w:cs="Calibri"/>
          <w:color w:val="000000"/>
          <w:sz w:val="24"/>
          <w:szCs w:val="24"/>
        </w:rPr>
        <w:t xml:space="preserve">he top is accessible at 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90’ for</w:t>
      </w:r>
      <w:r w:rsidR="002861BD">
        <w:rPr>
          <w:rFonts w:ascii="Calibri" w:eastAsia="Times New Roman" w:hAnsi="Calibri" w:cs="Calibri"/>
          <w:color w:val="000000"/>
          <w:sz w:val="24"/>
          <w:szCs w:val="24"/>
        </w:rPr>
        <w:t xml:space="preserve"> recreational diving and m</w:t>
      </w:r>
      <w:r w:rsidR="00F7545E">
        <w:rPr>
          <w:rFonts w:ascii="Calibri" w:eastAsia="Times New Roman" w:hAnsi="Calibri" w:cs="Calibri"/>
          <w:color w:val="000000"/>
          <w:sz w:val="24"/>
          <w:szCs w:val="24"/>
        </w:rPr>
        <w:t>y agent says they can split the dive by</w:t>
      </w:r>
      <w:r w:rsidR="0088118D">
        <w:rPr>
          <w:rFonts w:ascii="Calibri" w:eastAsia="Times New Roman" w:hAnsi="Calibri" w:cs="Calibri"/>
          <w:color w:val="000000"/>
          <w:sz w:val="24"/>
          <w:szCs w:val="24"/>
        </w:rPr>
        <w:t xml:space="preserve"> drop</w:t>
      </w:r>
      <w:r w:rsidR="00F7545E">
        <w:rPr>
          <w:rFonts w:ascii="Calibri" w:eastAsia="Times New Roman" w:hAnsi="Calibri" w:cs="Calibri"/>
          <w:color w:val="000000"/>
          <w:sz w:val="24"/>
          <w:szCs w:val="24"/>
        </w:rPr>
        <w:t>ping</w:t>
      </w:r>
      <w:r w:rsidR="0088118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divers </w:t>
      </w:r>
      <w:r w:rsidR="00F7545E">
        <w:rPr>
          <w:rFonts w:ascii="Calibri" w:eastAsia="Times New Roman" w:hAnsi="Calibri" w:cs="Calibri"/>
          <w:color w:val="000000"/>
          <w:sz w:val="24"/>
          <w:szCs w:val="24"/>
        </w:rPr>
        <w:t xml:space="preserve">both 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on the shallow</w:t>
      </w:r>
      <w:r w:rsidR="002861BD">
        <w:rPr>
          <w:rFonts w:ascii="Calibri" w:eastAsia="Times New Roman" w:hAnsi="Calibri" w:cs="Calibri"/>
          <w:color w:val="000000"/>
          <w:sz w:val="24"/>
          <w:szCs w:val="24"/>
        </w:rPr>
        <w:t xml:space="preserve"> and deep side of this reef/wreck combo. </w:t>
      </w:r>
    </w:p>
    <w:p w:rsidR="0022030B" w:rsidRPr="0022030B" w:rsidRDefault="002861BD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   Many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wat</w:t>
      </w:r>
      <w:r w:rsidR="007E15B0">
        <w:rPr>
          <w:rFonts w:ascii="Calibri" w:eastAsia="Times New Roman" w:hAnsi="Calibri" w:cs="Calibri"/>
          <w:color w:val="000000"/>
          <w:sz w:val="24"/>
          <w:szCs w:val="24"/>
        </w:rPr>
        <w:t xml:space="preserve">er activities, live music some 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nights, Great food, shuttles to town &amp; Grand </w:t>
      </w:r>
      <w:proofErr w:type="spellStart"/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>Anse</w:t>
      </w:r>
      <w:proofErr w:type="spellEnd"/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beach, and that </w:t>
      </w:r>
      <w:proofErr w:type="gramStart"/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>laid back</w:t>
      </w:r>
      <w:proofErr w:type="gramEnd"/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Calypso beat; what more could you possibly want?</w:t>
      </w:r>
    </w:p>
    <w:p w:rsidR="0022030B" w:rsidRDefault="002861BD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 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>  The resort is set for Tec divers with several sets of doubles and Side mount</w:t>
      </w:r>
      <w:r w:rsidR="00496E2D">
        <w:rPr>
          <w:rFonts w:ascii="Calibri" w:eastAsia="Times New Roman" w:hAnsi="Calibri" w:cs="Calibri"/>
          <w:color w:val="000000"/>
          <w:sz w:val="24"/>
          <w:szCs w:val="24"/>
        </w:rPr>
        <w:t xml:space="preserve"> systems and they have offered 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>a Tec c</w:t>
      </w:r>
      <w:r w:rsidR="00496E2D">
        <w:rPr>
          <w:rFonts w:ascii="Calibri" w:eastAsia="Times New Roman" w:hAnsi="Calibri" w:cs="Calibri"/>
          <w:color w:val="000000"/>
          <w:sz w:val="24"/>
          <w:szCs w:val="24"/>
        </w:rPr>
        <w:t>harter to the Bianca C if there are</w: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enough divers inte</w:t>
      </w:r>
      <w:r>
        <w:rPr>
          <w:rFonts w:ascii="Calibri" w:eastAsia="Times New Roman" w:hAnsi="Calibri" w:cs="Calibri"/>
          <w:color w:val="000000"/>
          <w:sz w:val="24"/>
          <w:szCs w:val="24"/>
        </w:rPr>
        <w:t>rested.</w:t>
      </w:r>
    </w:p>
    <w:p w:rsidR="00990A56" w:rsidRPr="0022030B" w:rsidRDefault="00990A56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2030B" w:rsidRPr="0022030B" w:rsidRDefault="002861BD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INCLUDED:</w:t>
      </w:r>
    </w:p>
    <w:p w:rsidR="0022030B" w:rsidRPr="0022030B" w:rsidRDefault="006149A7" w:rsidP="00220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9A7"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184150</wp:posOffset>
                </wp:positionV>
                <wp:extent cx="228600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A7" w:rsidRDefault="006149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26419" cy="141605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st Aerial Grenad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1472" cy="1419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pt;margin-top:14.5pt;width:180pt;height:1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">
                <v:textbox>
                  <w:txbxContent>
                    <w:p w:rsidR="006149A7" w:rsidRDefault="006149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26419" cy="141605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st Aerial Grenad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1472" cy="1419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7 nights </w:t>
      </w:r>
      <w:proofErr w:type="spellStart"/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>std</w:t>
      </w:r>
      <w:proofErr w:type="spellEnd"/>
      <w:r w:rsidR="0022030B"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room at True Blue</w:t>
      </w:r>
      <w:r w:rsidR="00DC3E48">
        <w:rPr>
          <w:rFonts w:ascii="Calibri" w:eastAsia="Times New Roman" w:hAnsi="Calibri" w:cs="Calibri"/>
          <w:color w:val="000000"/>
          <w:sz w:val="24"/>
          <w:szCs w:val="24"/>
        </w:rPr>
        <w:t xml:space="preserve"> Resort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22030B" w:rsidRPr="0022030B" w:rsidRDefault="0022030B" w:rsidP="00220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5 days of 2-tank diving</w:t>
      </w:r>
    </w:p>
    <w:p w:rsidR="0022030B" w:rsidRPr="0022030B" w:rsidRDefault="0022030B" w:rsidP="00220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Free</w:t>
      </w:r>
      <w:r w:rsidR="00DC3E48">
        <w:rPr>
          <w:rFonts w:ascii="Calibri" w:eastAsia="Times New Roman" w:hAnsi="Calibri" w:cs="Calibri"/>
          <w:color w:val="000000"/>
          <w:sz w:val="24"/>
          <w:szCs w:val="24"/>
        </w:rPr>
        <w:t xml:space="preserve"> 30%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Nitrox</w:t>
      </w:r>
    </w:p>
    <w:p w:rsidR="0022030B" w:rsidRPr="0022030B" w:rsidRDefault="0022030B" w:rsidP="002203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3 meals a Day</w:t>
      </w:r>
    </w:p>
    <w:p w:rsidR="00D17FBD" w:rsidRDefault="0022030B" w:rsidP="00D1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Drinks including sodas, smoothies &amp; alcohol</w:t>
      </w:r>
    </w:p>
    <w:p w:rsidR="00DC3E48" w:rsidRDefault="00DC3E48" w:rsidP="00D1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Airport Transfers</w:t>
      </w:r>
    </w:p>
    <w:p w:rsidR="00DC3E48" w:rsidRDefault="00DC3E48" w:rsidP="00D1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Marine Park Fees</w:t>
      </w:r>
    </w:p>
    <w:p w:rsidR="00337C75" w:rsidRDefault="00337C75" w:rsidP="00D1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Water Sports in the Bay</w:t>
      </w:r>
    </w:p>
    <w:p w:rsidR="00337C75" w:rsidRDefault="006149A7" w:rsidP="00D17F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149A7">
        <w:rPr>
          <w:rFonts w:ascii="Calibri" w:eastAsia="Times New Roman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271780</wp:posOffset>
                </wp:positionV>
                <wp:extent cx="2336800" cy="15176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A7" w:rsidRDefault="006149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16150" cy="14865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rue-Blue-Rooms-balcon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4580" cy="1492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pt;margin-top:21.4pt;width:184pt;height:1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">
                <v:textbox>
                  <w:txbxContent>
                    <w:p w:rsidR="006149A7" w:rsidRDefault="006149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16150" cy="14865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rue-Blue-Rooms-balcon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4580" cy="1492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C75">
        <w:rPr>
          <w:rFonts w:ascii="Calibri" w:eastAsia="Times New Roman" w:hAnsi="Calibri" w:cs="Calibri"/>
          <w:color w:val="000000"/>
          <w:sz w:val="24"/>
          <w:szCs w:val="24"/>
        </w:rPr>
        <w:t xml:space="preserve">Free </w:t>
      </w:r>
      <w:proofErr w:type="spellStart"/>
      <w:r w:rsidR="00337C75">
        <w:rPr>
          <w:rFonts w:ascii="Calibri" w:eastAsia="Times New Roman" w:hAnsi="Calibri" w:cs="Calibri"/>
          <w:color w:val="000000"/>
          <w:sz w:val="24"/>
          <w:szCs w:val="24"/>
        </w:rPr>
        <w:t>WiFi</w:t>
      </w:r>
      <w:proofErr w:type="spellEnd"/>
    </w:p>
    <w:p w:rsidR="0022030B" w:rsidRPr="00DC3E48" w:rsidRDefault="0022030B" w:rsidP="00DC3E4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17FBD">
        <w:rPr>
          <w:rFonts w:ascii="Calibri" w:eastAsia="Times New Roman" w:hAnsi="Calibri" w:cs="Calibri"/>
          <w:color w:val="000000"/>
          <w:sz w:val="24"/>
          <w:szCs w:val="24"/>
        </w:rPr>
        <w:t> NOT INCLUDED:</w:t>
      </w:r>
      <w:r w:rsidR="00DC3E48">
        <w:rPr>
          <w:rFonts w:ascii="Calibri" w:eastAsia="Times New Roman" w:hAnsi="Calibri" w:cs="Calibri"/>
          <w:color w:val="000000"/>
          <w:sz w:val="24"/>
          <w:szCs w:val="24"/>
        </w:rPr>
        <w:t xml:space="preserve">      </w:t>
      </w: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Airfare</w:t>
      </w:r>
      <w:r w:rsidR="006149A7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2030B" w:rsidRP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Diver              $2149/ </w:t>
      </w:r>
      <w:proofErr w:type="spellStart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>dbl</w:t>
      </w:r>
      <w:proofErr w:type="spellEnd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>occ</w:t>
      </w:r>
      <w:proofErr w:type="spellEnd"/>
    </w:p>
    <w:p w:rsidR="0022030B" w:rsidRP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>Non Diver</w:t>
      </w:r>
      <w:proofErr w:type="gramEnd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      $1628/ </w:t>
      </w:r>
      <w:proofErr w:type="spellStart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>dbl</w:t>
      </w:r>
      <w:proofErr w:type="spellEnd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22030B">
        <w:rPr>
          <w:rFonts w:ascii="Calibri" w:eastAsia="Times New Roman" w:hAnsi="Calibri" w:cs="Calibri"/>
          <w:color w:val="000000"/>
          <w:sz w:val="24"/>
          <w:szCs w:val="24"/>
        </w:rPr>
        <w:t>occ</w:t>
      </w:r>
      <w:proofErr w:type="spellEnd"/>
    </w:p>
    <w:p w:rsidR="0022030B" w:rsidRDefault="0022030B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2030B">
        <w:rPr>
          <w:rFonts w:ascii="Calibri" w:eastAsia="Times New Roman" w:hAnsi="Calibri" w:cs="Calibri"/>
          <w:color w:val="000000"/>
          <w:sz w:val="24"/>
          <w:szCs w:val="24"/>
        </w:rPr>
        <w:t>Single Diver   $3110 </w:t>
      </w:r>
    </w:p>
    <w:p w:rsidR="00D17FBD" w:rsidRDefault="00D17FBD" w:rsidP="0022030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149A7" w:rsidRDefault="0021750A" w:rsidP="0021750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</w:t>
      </w:r>
      <w:r w:rsidR="00D17FB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8" w:history="1">
        <w:r w:rsidR="00D17FBD" w:rsidRPr="004F4853">
          <w:rPr>
            <w:rStyle w:val="Hyperlink"/>
            <w:rFonts w:ascii="Calibri" w:eastAsia="Times New Roman" w:hAnsi="Calibri" w:cs="Calibri"/>
            <w:sz w:val="24"/>
            <w:szCs w:val="24"/>
          </w:rPr>
          <w:t>www.truebluebay.com</w:t>
        </w:r>
      </w:hyperlink>
      <w:r w:rsidR="00D17FBD" w:rsidRPr="004F485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F4853" w:rsidRPr="004F4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4F4853" w:rsidRPr="004F4853">
        <w:rPr>
          <w:sz w:val="24"/>
          <w:szCs w:val="24"/>
        </w:rPr>
        <w:t xml:space="preserve">    </w:t>
      </w:r>
    </w:p>
    <w:p w:rsidR="006A3D8B" w:rsidRPr="0021750A" w:rsidRDefault="006149A7" w:rsidP="0021750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               </w:t>
      </w:r>
      <w:hyperlink r:id="rId9" w:history="1">
        <w:r w:rsidRPr="001E0D80">
          <w:rPr>
            <w:rStyle w:val="Hyperlink"/>
            <w:sz w:val="24"/>
            <w:szCs w:val="24"/>
          </w:rPr>
          <w:t>www.aquanautsgrenada.com</w:t>
        </w:r>
      </w:hyperlink>
      <w:r w:rsidR="004F4853" w:rsidRPr="004F4853">
        <w:rPr>
          <w:sz w:val="24"/>
          <w:szCs w:val="24"/>
        </w:rPr>
        <w:t xml:space="preserve"> </w:t>
      </w:r>
      <w:bookmarkEnd w:id="0"/>
    </w:p>
    <w:sectPr w:rsidR="006A3D8B" w:rsidRPr="0021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F5F"/>
    <w:multiLevelType w:val="multilevel"/>
    <w:tmpl w:val="D1D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B59F9"/>
    <w:multiLevelType w:val="multilevel"/>
    <w:tmpl w:val="B856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0B"/>
    <w:rsid w:val="00132C9D"/>
    <w:rsid w:val="0021750A"/>
    <w:rsid w:val="0022030B"/>
    <w:rsid w:val="002861BD"/>
    <w:rsid w:val="002C53D6"/>
    <w:rsid w:val="00337C75"/>
    <w:rsid w:val="00496E2D"/>
    <w:rsid w:val="004F4853"/>
    <w:rsid w:val="006149A7"/>
    <w:rsid w:val="006A3D8B"/>
    <w:rsid w:val="006B3F99"/>
    <w:rsid w:val="007B49EF"/>
    <w:rsid w:val="007E15B0"/>
    <w:rsid w:val="0088118D"/>
    <w:rsid w:val="00990A56"/>
    <w:rsid w:val="00A52D8D"/>
    <w:rsid w:val="00BB2F72"/>
    <w:rsid w:val="00C512D3"/>
    <w:rsid w:val="00D17FBD"/>
    <w:rsid w:val="00DC3E48"/>
    <w:rsid w:val="00E00FD5"/>
    <w:rsid w:val="00ED7E75"/>
    <w:rsid w:val="00F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58D46-7335-44E1-BAA7-88CEA84B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F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eblueba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quanautsgren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Palmer</dc:creator>
  <cp:keywords/>
  <dc:description/>
  <cp:lastModifiedBy>Mike Palmer</cp:lastModifiedBy>
  <cp:revision>17</cp:revision>
  <dcterms:created xsi:type="dcterms:W3CDTF">2017-07-05T23:44:00Z</dcterms:created>
  <dcterms:modified xsi:type="dcterms:W3CDTF">2017-12-27T17:35:00Z</dcterms:modified>
</cp:coreProperties>
</file>